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52A32" w14:textId="396DBEE1" w:rsidR="0088391C" w:rsidRDefault="00DD60EC">
      <w:r>
        <w:t>Illustrations and layout plans will be uploaded when available.</w:t>
      </w:r>
    </w:p>
    <w:sectPr w:rsidR="008839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0EC"/>
    <w:rsid w:val="0026219D"/>
    <w:rsid w:val="00AD12BF"/>
    <w:rsid w:val="00DD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DEF36"/>
  <w15:chartTrackingRefBased/>
  <w15:docId w15:val="{4BD337E6-F9AC-4122-B2AF-CEF7D7E2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Clive Stevenson</dc:creator>
  <cp:keywords/>
  <dc:description/>
  <cp:lastModifiedBy>Clive Stevenson</cp:lastModifiedBy>
  <cp:revision>1</cp:revision>
  <dcterms:created xsi:type="dcterms:W3CDTF">2025-11-11T14:53:00Z</dcterms:created>
  <dcterms:modified xsi:type="dcterms:W3CDTF">2025-11-11T14:55:00Z</dcterms:modified>
</cp:coreProperties>
</file>